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33F6" w14:textId="77777777" w:rsidR="006146E2" w:rsidRDefault="00000000">
      <w:pPr>
        <w:pStyle w:val="BodyText"/>
        <w:ind w:left="1866"/>
        <w:rPr>
          <w:sz w:val="20"/>
        </w:rPr>
      </w:pPr>
      <w:r>
        <w:rPr>
          <w:noProof/>
          <w:sz w:val="20"/>
        </w:rPr>
        <w:drawing>
          <wp:inline distT="0" distB="0" distL="0" distR="0" wp14:anchorId="09EDADA1" wp14:editId="7E2AAE9C">
            <wp:extent cx="4191981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981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3956" w14:textId="77777777" w:rsidR="006146E2" w:rsidRDefault="006146E2">
      <w:pPr>
        <w:pStyle w:val="BodyText"/>
        <w:rPr>
          <w:sz w:val="20"/>
        </w:rPr>
      </w:pPr>
    </w:p>
    <w:p w14:paraId="1D6F7156" w14:textId="77777777" w:rsidR="006146E2" w:rsidRDefault="006146E2">
      <w:pPr>
        <w:pStyle w:val="BodyText"/>
        <w:rPr>
          <w:sz w:val="20"/>
        </w:rPr>
      </w:pPr>
    </w:p>
    <w:p w14:paraId="575BA298" w14:textId="77777777" w:rsidR="006146E2" w:rsidRDefault="006146E2">
      <w:pPr>
        <w:pStyle w:val="BodyText"/>
        <w:rPr>
          <w:sz w:val="20"/>
        </w:rPr>
      </w:pPr>
    </w:p>
    <w:p w14:paraId="71797D74" w14:textId="77777777" w:rsidR="006146E2" w:rsidRDefault="006146E2">
      <w:pPr>
        <w:pStyle w:val="BodyText"/>
        <w:rPr>
          <w:sz w:val="20"/>
        </w:rPr>
      </w:pPr>
    </w:p>
    <w:p w14:paraId="5CCEBBFB" w14:textId="17E02815" w:rsidR="006146E2" w:rsidRDefault="00BD5757" w:rsidP="00BD5757">
      <w:pPr>
        <w:pStyle w:val="Title"/>
        <w:ind w:left="1146" w:firstLine="294"/>
      </w:pPr>
      <w:r>
        <w:t xml:space="preserve">  Tuition, Fees</w:t>
      </w:r>
      <w:r w:rsidR="00C832BF">
        <w:t>,</w:t>
      </w:r>
      <w:r>
        <w:rPr>
          <w:spacing w:val="1"/>
        </w:rPr>
        <w:t xml:space="preserve"> </w:t>
      </w:r>
      <w:r>
        <w:t>&amp; Aid 202</w:t>
      </w:r>
      <w:r w:rsidR="0038338F">
        <w:t>4</w:t>
      </w:r>
      <w:r>
        <w:t>-202</w:t>
      </w:r>
      <w:r w:rsidR="0038338F">
        <w:t>5</w:t>
      </w:r>
    </w:p>
    <w:p w14:paraId="020E7B4E" w14:textId="77777777" w:rsidR="006146E2" w:rsidRDefault="006146E2">
      <w:pPr>
        <w:pStyle w:val="BodyText"/>
        <w:rPr>
          <w:b/>
          <w:sz w:val="20"/>
        </w:rPr>
      </w:pPr>
    </w:p>
    <w:p w14:paraId="009D2121" w14:textId="77777777" w:rsidR="006146E2" w:rsidRDefault="006146E2">
      <w:pPr>
        <w:pStyle w:val="BodyText"/>
        <w:rPr>
          <w:b/>
          <w:sz w:val="20"/>
        </w:rPr>
      </w:pPr>
    </w:p>
    <w:p w14:paraId="270C8E8A" w14:textId="77777777" w:rsidR="006146E2" w:rsidRDefault="006146E2">
      <w:pPr>
        <w:pStyle w:val="BodyText"/>
        <w:rPr>
          <w:b/>
          <w:sz w:val="20"/>
        </w:rPr>
      </w:pPr>
    </w:p>
    <w:p w14:paraId="27C4FA4D" w14:textId="77777777" w:rsidR="006146E2" w:rsidRDefault="006146E2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2136"/>
      </w:tblGrid>
      <w:tr w:rsidR="006146E2" w14:paraId="3EACC1D3" w14:textId="77777777">
        <w:trPr>
          <w:trHeight w:val="467"/>
        </w:trPr>
        <w:tc>
          <w:tcPr>
            <w:tcW w:w="4562" w:type="dxa"/>
          </w:tcPr>
          <w:p w14:paraId="4AC32F2E" w14:textId="77777777" w:rsidR="006146E2" w:rsidRDefault="00000000">
            <w:pPr>
              <w:pStyle w:val="TableParagraph"/>
              <w:spacing w:before="0" w:line="444" w:lineRule="exact"/>
              <w:ind w:left="50"/>
              <w:rPr>
                <w:i/>
                <w:sz w:val="40"/>
              </w:rPr>
            </w:pPr>
            <w:r>
              <w:rPr>
                <w:i/>
                <w:sz w:val="40"/>
                <w:u w:val="single"/>
              </w:rPr>
              <w:t>Tuition</w:t>
            </w:r>
          </w:p>
        </w:tc>
        <w:tc>
          <w:tcPr>
            <w:tcW w:w="2136" w:type="dxa"/>
          </w:tcPr>
          <w:p w14:paraId="3CF5D9AE" w14:textId="77777777" w:rsidR="006146E2" w:rsidRDefault="006146E2">
            <w:pPr>
              <w:pStyle w:val="TableParagraph"/>
              <w:spacing w:before="0"/>
              <w:rPr>
                <w:sz w:val="30"/>
              </w:rPr>
            </w:pPr>
          </w:p>
        </w:tc>
      </w:tr>
      <w:tr w:rsidR="006146E2" w14:paraId="39AF7034" w14:textId="77777777">
        <w:trPr>
          <w:trHeight w:val="531"/>
        </w:trPr>
        <w:tc>
          <w:tcPr>
            <w:tcW w:w="4562" w:type="dxa"/>
          </w:tcPr>
          <w:p w14:paraId="04949EC9" w14:textId="77777777" w:rsidR="006146E2" w:rsidRDefault="00000000" w:rsidP="00953DA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Trueblood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Preschool</w:t>
            </w:r>
            <w:r w:rsidR="00900ED9">
              <w:rPr>
                <w:sz w:val="28"/>
              </w:rPr>
              <w:t xml:space="preserve"> Full Day</w:t>
            </w:r>
          </w:p>
          <w:p w14:paraId="549C4468" w14:textId="77777777" w:rsidR="00953DAE" w:rsidRDefault="00953DAE" w:rsidP="00953DAE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136" w:type="dxa"/>
          </w:tcPr>
          <w:p w14:paraId="09F93D40" w14:textId="65E76F2B" w:rsidR="006146E2" w:rsidRDefault="00000000">
            <w:pPr>
              <w:pStyle w:val="TableParagraph"/>
              <w:spacing w:before="1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$</w:t>
            </w:r>
            <w:r w:rsidR="00F20C46">
              <w:rPr>
                <w:sz w:val="28"/>
              </w:rPr>
              <w:t>6,120</w:t>
            </w:r>
          </w:p>
        </w:tc>
      </w:tr>
      <w:tr w:rsidR="001349E9" w14:paraId="084F14B5" w14:textId="77777777">
        <w:trPr>
          <w:trHeight w:val="531"/>
        </w:trPr>
        <w:tc>
          <w:tcPr>
            <w:tcW w:w="4562" w:type="dxa"/>
          </w:tcPr>
          <w:p w14:paraId="1A705E53" w14:textId="77777777" w:rsidR="001349E9" w:rsidRDefault="001349E9" w:rsidP="00953DA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Trueblood Preschool Half Day</w:t>
            </w:r>
          </w:p>
        </w:tc>
        <w:tc>
          <w:tcPr>
            <w:tcW w:w="2136" w:type="dxa"/>
          </w:tcPr>
          <w:p w14:paraId="63DF4B0D" w14:textId="176CB120" w:rsidR="001349E9" w:rsidRDefault="001349E9">
            <w:pPr>
              <w:pStyle w:val="TableParagraph"/>
              <w:spacing w:before="1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$4,</w:t>
            </w:r>
            <w:r w:rsidR="00F20C46">
              <w:rPr>
                <w:sz w:val="28"/>
              </w:rPr>
              <w:t>870</w:t>
            </w:r>
          </w:p>
        </w:tc>
      </w:tr>
      <w:tr w:rsidR="006146E2" w14:paraId="1ACF2E27" w14:textId="77777777">
        <w:trPr>
          <w:trHeight w:val="715"/>
        </w:trPr>
        <w:tc>
          <w:tcPr>
            <w:tcW w:w="4562" w:type="dxa"/>
          </w:tcPr>
          <w:p w14:paraId="5CDA1535" w14:textId="77777777" w:rsidR="006146E2" w:rsidRDefault="00953DAE" w:rsidP="00953D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Pre-Kindergarten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grade</w:t>
            </w:r>
          </w:p>
        </w:tc>
        <w:tc>
          <w:tcPr>
            <w:tcW w:w="2136" w:type="dxa"/>
          </w:tcPr>
          <w:p w14:paraId="356C6799" w14:textId="77777777" w:rsidR="006146E2" w:rsidRDefault="00000000">
            <w:pPr>
              <w:pStyle w:val="TableParagraph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$</w:t>
            </w:r>
            <w:r w:rsidR="001349E9">
              <w:rPr>
                <w:sz w:val="28"/>
              </w:rPr>
              <w:t>7,000</w:t>
            </w:r>
          </w:p>
        </w:tc>
      </w:tr>
      <w:tr w:rsidR="006146E2" w14:paraId="1EA3BC27" w14:textId="77777777">
        <w:trPr>
          <w:trHeight w:val="518"/>
        </w:trPr>
        <w:tc>
          <w:tcPr>
            <w:tcW w:w="4562" w:type="dxa"/>
          </w:tcPr>
          <w:p w14:paraId="192A5248" w14:textId="77777777" w:rsidR="006146E2" w:rsidRDefault="00000000" w:rsidP="00953DA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Middle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7-8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grades</w:t>
            </w:r>
          </w:p>
        </w:tc>
        <w:tc>
          <w:tcPr>
            <w:tcW w:w="2136" w:type="dxa"/>
          </w:tcPr>
          <w:p w14:paraId="07A34BE8" w14:textId="77777777" w:rsidR="006146E2" w:rsidRDefault="00000000">
            <w:pPr>
              <w:pStyle w:val="TableParagraph"/>
              <w:spacing w:line="302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$7,800</w:t>
            </w:r>
          </w:p>
        </w:tc>
      </w:tr>
      <w:tr w:rsidR="00953DAE" w14:paraId="7D83EBFC" w14:textId="77777777">
        <w:trPr>
          <w:trHeight w:val="518"/>
        </w:trPr>
        <w:tc>
          <w:tcPr>
            <w:tcW w:w="4562" w:type="dxa"/>
          </w:tcPr>
          <w:p w14:paraId="0A75F8D7" w14:textId="77777777" w:rsidR="00953DAE" w:rsidRDefault="00953DAE">
            <w:pPr>
              <w:pStyle w:val="TableParagraph"/>
              <w:spacing w:line="302" w:lineRule="exact"/>
              <w:ind w:left="50"/>
              <w:rPr>
                <w:sz w:val="28"/>
              </w:rPr>
            </w:pPr>
          </w:p>
        </w:tc>
        <w:tc>
          <w:tcPr>
            <w:tcW w:w="2136" w:type="dxa"/>
          </w:tcPr>
          <w:p w14:paraId="6AD80D52" w14:textId="77777777" w:rsidR="00953DAE" w:rsidRDefault="00953DAE">
            <w:pPr>
              <w:pStyle w:val="TableParagraph"/>
              <w:spacing w:line="302" w:lineRule="exact"/>
              <w:ind w:right="103"/>
              <w:jc w:val="right"/>
              <w:rPr>
                <w:sz w:val="28"/>
              </w:rPr>
            </w:pPr>
          </w:p>
        </w:tc>
      </w:tr>
    </w:tbl>
    <w:p w14:paraId="490123A6" w14:textId="77777777" w:rsidR="006146E2" w:rsidRDefault="006146E2">
      <w:pPr>
        <w:pStyle w:val="BodyText"/>
        <w:rPr>
          <w:b/>
          <w:sz w:val="20"/>
        </w:rPr>
      </w:pPr>
    </w:p>
    <w:p w14:paraId="4BC16FF2" w14:textId="77777777" w:rsidR="006146E2" w:rsidRDefault="006146E2">
      <w:pPr>
        <w:pStyle w:val="BodyText"/>
        <w:rPr>
          <w:b/>
          <w:sz w:val="20"/>
        </w:rPr>
      </w:pPr>
    </w:p>
    <w:p w14:paraId="56F06C2E" w14:textId="77777777" w:rsidR="006146E2" w:rsidRDefault="006146E2">
      <w:pPr>
        <w:pStyle w:val="BodyText"/>
        <w:rPr>
          <w:b/>
          <w:sz w:val="20"/>
        </w:rPr>
      </w:pPr>
    </w:p>
    <w:p w14:paraId="607315AC" w14:textId="77777777" w:rsidR="006146E2" w:rsidRDefault="006146E2">
      <w:pPr>
        <w:pStyle w:val="BodyText"/>
        <w:spacing w:before="3"/>
        <w:rPr>
          <w:b/>
          <w:sz w:val="17"/>
        </w:rPr>
      </w:pPr>
    </w:p>
    <w:p w14:paraId="3A135614" w14:textId="77777777" w:rsidR="006146E2" w:rsidRDefault="00000000">
      <w:pPr>
        <w:spacing w:before="84"/>
        <w:ind w:left="192"/>
        <w:rPr>
          <w:i/>
          <w:sz w:val="24"/>
        </w:rPr>
      </w:pPr>
      <w:r>
        <w:rPr>
          <w:i/>
          <w:sz w:val="40"/>
          <w:u w:val="single"/>
        </w:rPr>
        <w:t>Book</w:t>
      </w:r>
      <w:r>
        <w:rPr>
          <w:i/>
          <w:spacing w:val="-2"/>
          <w:sz w:val="40"/>
          <w:u w:val="single"/>
        </w:rPr>
        <w:t xml:space="preserve"> </w:t>
      </w:r>
      <w:r>
        <w:rPr>
          <w:i/>
          <w:sz w:val="40"/>
          <w:u w:val="single"/>
        </w:rPr>
        <w:t>and</w:t>
      </w:r>
      <w:r>
        <w:rPr>
          <w:i/>
          <w:spacing w:val="-3"/>
          <w:sz w:val="40"/>
          <w:u w:val="single"/>
        </w:rPr>
        <w:t xml:space="preserve"> </w:t>
      </w:r>
      <w:r>
        <w:rPr>
          <w:i/>
          <w:sz w:val="40"/>
          <w:u w:val="single"/>
        </w:rPr>
        <w:t>Supply</w:t>
      </w:r>
      <w:r>
        <w:rPr>
          <w:i/>
          <w:spacing w:val="-2"/>
          <w:sz w:val="40"/>
          <w:u w:val="single"/>
        </w:rPr>
        <w:t xml:space="preserve"> </w:t>
      </w:r>
      <w:proofErr w:type="gramStart"/>
      <w:r>
        <w:rPr>
          <w:i/>
          <w:sz w:val="40"/>
          <w:u w:val="single"/>
        </w:rPr>
        <w:t>Fees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invoiced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September)</w:t>
      </w:r>
    </w:p>
    <w:p w14:paraId="12DA1B01" w14:textId="77777777" w:rsidR="006146E2" w:rsidRDefault="00000000">
      <w:pPr>
        <w:pStyle w:val="BodyText"/>
        <w:tabs>
          <w:tab w:val="left" w:pos="6573"/>
        </w:tabs>
        <w:spacing w:before="36"/>
        <w:ind w:left="164"/>
      </w:pPr>
      <w:r>
        <w:t>Trueblood</w:t>
      </w:r>
      <w:r>
        <w:rPr>
          <w:spacing w:val="-3"/>
        </w:rPr>
        <w:t xml:space="preserve"> </w:t>
      </w:r>
      <w:r>
        <w:t>Preschool</w:t>
      </w:r>
      <w:r>
        <w:tab/>
        <w:t>$100</w:t>
      </w:r>
    </w:p>
    <w:p w14:paraId="544AB1C1" w14:textId="77777777" w:rsidR="006146E2" w:rsidRDefault="00000000">
      <w:pPr>
        <w:pStyle w:val="BodyText"/>
        <w:tabs>
          <w:tab w:val="left" w:pos="6573"/>
        </w:tabs>
        <w:spacing w:before="38"/>
        <w:ind w:left="164"/>
      </w:pPr>
      <w:r>
        <w:t>Pre-/K</w:t>
      </w:r>
      <w:r>
        <w:tab/>
        <w:t>$100</w:t>
      </w:r>
    </w:p>
    <w:p w14:paraId="50922263" w14:textId="77777777" w:rsidR="006146E2" w:rsidRDefault="00000000">
      <w:pPr>
        <w:pStyle w:val="BodyText"/>
        <w:tabs>
          <w:tab w:val="left" w:pos="6580"/>
        </w:tabs>
        <w:spacing w:before="36"/>
        <w:ind w:left="164"/>
      </w:pPr>
      <w:r>
        <w:t>Grades</w:t>
      </w:r>
      <w:r>
        <w:rPr>
          <w:spacing w:val="-1"/>
        </w:rPr>
        <w:t xml:space="preserve"> </w:t>
      </w:r>
      <w:r>
        <w:t>1-2</w:t>
      </w:r>
      <w:r>
        <w:tab/>
        <w:t>$100</w:t>
      </w:r>
    </w:p>
    <w:p w14:paraId="113E11AD" w14:textId="77777777" w:rsidR="006146E2" w:rsidRDefault="00000000">
      <w:pPr>
        <w:pStyle w:val="BodyText"/>
        <w:tabs>
          <w:tab w:val="left" w:pos="6577"/>
        </w:tabs>
        <w:spacing w:before="38"/>
        <w:ind w:left="164"/>
      </w:pPr>
      <w:r>
        <w:t>Grades</w:t>
      </w:r>
      <w:r>
        <w:rPr>
          <w:spacing w:val="-1"/>
        </w:rPr>
        <w:t xml:space="preserve"> </w:t>
      </w:r>
      <w:r>
        <w:t>3-4</w:t>
      </w:r>
      <w:r>
        <w:tab/>
        <w:t>$100</w:t>
      </w:r>
    </w:p>
    <w:p w14:paraId="1538C7EE" w14:textId="77777777" w:rsidR="006146E2" w:rsidRDefault="00000000">
      <w:pPr>
        <w:pStyle w:val="BodyText"/>
        <w:tabs>
          <w:tab w:val="left" w:pos="6568"/>
        </w:tabs>
        <w:spacing w:before="38"/>
        <w:ind w:left="164"/>
      </w:pPr>
      <w:r>
        <w:t>Grades</w:t>
      </w:r>
      <w:r>
        <w:rPr>
          <w:spacing w:val="-1"/>
        </w:rPr>
        <w:t xml:space="preserve"> </w:t>
      </w:r>
      <w:r>
        <w:t>5-6</w:t>
      </w:r>
      <w:r>
        <w:tab/>
        <w:t>$100</w:t>
      </w:r>
    </w:p>
    <w:p w14:paraId="3E5AC423" w14:textId="77777777" w:rsidR="006146E2" w:rsidRDefault="00000000">
      <w:pPr>
        <w:pStyle w:val="BodyText"/>
        <w:tabs>
          <w:tab w:val="left" w:pos="6597"/>
        </w:tabs>
        <w:spacing w:before="38"/>
        <w:ind w:left="164"/>
      </w:pPr>
      <w:r>
        <w:t>Grades</w:t>
      </w:r>
      <w:r>
        <w:rPr>
          <w:spacing w:val="-1"/>
        </w:rPr>
        <w:t xml:space="preserve"> </w:t>
      </w:r>
      <w:r>
        <w:t>7-8</w:t>
      </w:r>
      <w:r>
        <w:tab/>
        <w:t>$100</w:t>
      </w:r>
    </w:p>
    <w:p w14:paraId="3B2341EA" w14:textId="77777777" w:rsidR="006146E2" w:rsidRDefault="006146E2">
      <w:pPr>
        <w:pStyle w:val="BodyText"/>
        <w:rPr>
          <w:sz w:val="30"/>
        </w:rPr>
      </w:pPr>
    </w:p>
    <w:p w14:paraId="52A4879F" w14:textId="77777777" w:rsidR="006146E2" w:rsidRDefault="006146E2">
      <w:pPr>
        <w:pStyle w:val="BodyText"/>
        <w:spacing w:before="1"/>
        <w:rPr>
          <w:sz w:val="43"/>
        </w:rPr>
      </w:pPr>
    </w:p>
    <w:p w14:paraId="0CF3C1E5" w14:textId="77777777" w:rsidR="006146E2" w:rsidRDefault="00000000">
      <w:pPr>
        <w:pStyle w:val="Heading1"/>
        <w:rPr>
          <w:u w:val="none"/>
        </w:rPr>
      </w:pPr>
      <w:r>
        <w:t>Application</w:t>
      </w:r>
      <w:r>
        <w:rPr>
          <w:spacing w:val="-1"/>
        </w:rPr>
        <w:t xml:space="preserve"> </w:t>
      </w:r>
      <w:r>
        <w:t>Fee</w:t>
      </w:r>
    </w:p>
    <w:p w14:paraId="7E622D94" w14:textId="77777777" w:rsidR="006146E2" w:rsidRDefault="00000000">
      <w:pPr>
        <w:pStyle w:val="BodyText"/>
        <w:tabs>
          <w:tab w:val="left" w:pos="5898"/>
        </w:tabs>
        <w:spacing w:before="34"/>
        <w:ind w:left="164"/>
      </w:pPr>
      <w:r>
        <w:t>New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fee</w:t>
      </w:r>
      <w:r>
        <w:tab/>
        <w:t>$75</w:t>
      </w:r>
    </w:p>
    <w:p w14:paraId="177B7A3C" w14:textId="77777777" w:rsidR="006146E2" w:rsidRDefault="00000000">
      <w:pPr>
        <w:pStyle w:val="BodyText"/>
        <w:tabs>
          <w:tab w:val="left" w:pos="5900"/>
        </w:tabs>
        <w:spacing w:before="38"/>
        <w:ind w:left="164"/>
      </w:pPr>
      <w:r>
        <w:t>Re-enrollment</w:t>
      </w:r>
      <w:r>
        <w:rPr>
          <w:spacing w:val="-1"/>
        </w:rPr>
        <w:t xml:space="preserve"> </w:t>
      </w:r>
      <w:r>
        <w:t>fee</w:t>
      </w:r>
      <w:r>
        <w:tab/>
        <w:t>$25</w:t>
      </w:r>
      <w:r>
        <w:rPr>
          <w:spacing w:val="1"/>
        </w:rPr>
        <w:t xml:space="preserve"> </w:t>
      </w:r>
      <w:r>
        <w:t>(by</w:t>
      </w:r>
      <w:r>
        <w:rPr>
          <w:spacing w:val="1"/>
        </w:rPr>
        <w:t xml:space="preserve"> </w:t>
      </w:r>
      <w:r>
        <w:t>Feb.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t>, $50</w:t>
      </w:r>
      <w:r>
        <w:rPr>
          <w:spacing w:val="1"/>
        </w:rPr>
        <w:t xml:space="preserve"> </w:t>
      </w:r>
      <w:r>
        <w:t>after Feb.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t>)</w:t>
      </w:r>
    </w:p>
    <w:p w14:paraId="770CFFD3" w14:textId="77777777" w:rsidR="006146E2" w:rsidRDefault="006146E2">
      <w:pPr>
        <w:sectPr w:rsidR="006146E2" w:rsidSect="0089536F">
          <w:type w:val="continuous"/>
          <w:pgSz w:w="12240" w:h="15840"/>
          <w:pgMar w:top="1120" w:right="1160" w:bottom="280" w:left="940" w:header="720" w:footer="720" w:gutter="0"/>
          <w:cols w:space="720"/>
        </w:sectPr>
      </w:pPr>
    </w:p>
    <w:p w14:paraId="48BF2C0D" w14:textId="77777777" w:rsidR="006146E2" w:rsidRDefault="00000000">
      <w:pPr>
        <w:pStyle w:val="Heading1"/>
        <w:spacing w:before="69"/>
        <w:rPr>
          <w:u w:val="none"/>
        </w:rPr>
      </w:pPr>
      <w:r>
        <w:lastRenderedPageBreak/>
        <w:t>Scholarship</w:t>
      </w:r>
    </w:p>
    <w:p w14:paraId="6909C5DD" w14:textId="77777777" w:rsidR="006146E2" w:rsidRDefault="00000000">
      <w:pPr>
        <w:pStyle w:val="BodyText"/>
        <w:tabs>
          <w:tab w:val="left" w:pos="5937"/>
        </w:tabs>
        <w:spacing w:before="36"/>
        <w:ind w:left="164"/>
      </w:pPr>
      <w:r>
        <w:t>Sibling</w:t>
      </w:r>
      <w:r>
        <w:rPr>
          <w:spacing w:val="-3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discount</w:t>
      </w:r>
      <w:r>
        <w:tab/>
        <w:t>10%</w:t>
      </w:r>
    </w:p>
    <w:p w14:paraId="01C88BB6" w14:textId="77777777" w:rsidR="00F20C46" w:rsidRDefault="00F20C46">
      <w:pPr>
        <w:pStyle w:val="BodyText"/>
        <w:spacing w:before="38" w:line="252" w:lineRule="auto"/>
        <w:ind w:left="173" w:right="59" w:hanging="10"/>
      </w:pPr>
    </w:p>
    <w:p w14:paraId="36F892A4" w14:textId="3792475D" w:rsidR="006146E2" w:rsidRDefault="00000000">
      <w:pPr>
        <w:pStyle w:val="BodyText"/>
        <w:spacing w:before="38" w:line="252" w:lineRule="auto"/>
        <w:ind w:left="173" w:right="59" w:hanging="10"/>
      </w:pP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sibling</w:t>
      </w:r>
      <w:r>
        <w:rPr>
          <w:spacing w:val="-6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youngest</w:t>
      </w:r>
      <w:r>
        <w:rPr>
          <w:spacing w:val="-2"/>
        </w:rPr>
        <w:t xml:space="preserve"> </w:t>
      </w:r>
      <w:r>
        <w:t>student</w:t>
      </w:r>
      <w:r>
        <w:rPr>
          <w:spacing w:val="-67"/>
        </w:rPr>
        <w:t xml:space="preserve"> </w:t>
      </w:r>
      <w:r>
        <w:t>only.</w:t>
      </w:r>
    </w:p>
    <w:p w14:paraId="791E71DF" w14:textId="77777777" w:rsidR="006146E2" w:rsidRDefault="006146E2">
      <w:pPr>
        <w:pStyle w:val="BodyText"/>
        <w:spacing w:before="2"/>
        <w:rPr>
          <w:sz w:val="32"/>
        </w:rPr>
      </w:pPr>
    </w:p>
    <w:p w14:paraId="20035F1E" w14:textId="77777777" w:rsidR="006146E2" w:rsidRDefault="00000000">
      <w:pPr>
        <w:pStyle w:val="BodyText"/>
        <w:spacing w:line="252" w:lineRule="auto"/>
        <w:ind w:left="173" w:right="149" w:hanging="10"/>
      </w:pPr>
      <w:r>
        <w:t>Scholarship assistance is available for PreK-8</w:t>
      </w:r>
      <w:r>
        <w:rPr>
          <w:vertAlign w:val="superscript"/>
        </w:rPr>
        <w:t>th</w:t>
      </w:r>
      <w:r>
        <w:t xml:space="preserve"> grade families and based on need. RFS</w:t>
      </w:r>
      <w:r>
        <w:rPr>
          <w:spacing w:val="1"/>
        </w:rPr>
        <w:t xml:space="preserve"> </w:t>
      </w:r>
      <w:r>
        <w:t>actively seeks families of every race, creed, nationality, and social or economic</w:t>
      </w:r>
      <w:r>
        <w:rPr>
          <w:spacing w:val="1"/>
        </w:rPr>
        <w:t xml:space="preserve"> </w:t>
      </w:r>
      <w:r>
        <w:t>background. Aid is awarded on the basis of financial need and availability of funds</w:t>
      </w:r>
      <w:r>
        <w:rPr>
          <w:spacing w:val="1"/>
        </w:rPr>
        <w:t xml:space="preserve"> </w:t>
      </w:r>
      <w:r>
        <w:t>according to guidelines approved by our board. RFS is constantly trying to secure more</w:t>
      </w:r>
      <w:r>
        <w:rPr>
          <w:spacing w:val="-67"/>
        </w:rPr>
        <w:t xml:space="preserve"> </w:t>
      </w:r>
      <w:r>
        <w:t>scholarship monies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 families regardless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need.</w:t>
      </w:r>
    </w:p>
    <w:p w14:paraId="3C64B2FA" w14:textId="77777777" w:rsidR="006146E2" w:rsidRDefault="006146E2">
      <w:pPr>
        <w:pStyle w:val="BodyText"/>
        <w:rPr>
          <w:sz w:val="30"/>
        </w:rPr>
      </w:pPr>
    </w:p>
    <w:p w14:paraId="7E32F9AF" w14:textId="77777777" w:rsidR="006146E2" w:rsidRDefault="00000000">
      <w:pPr>
        <w:pStyle w:val="Heading1"/>
        <w:spacing w:before="220"/>
        <w:rPr>
          <w:u w:val="none"/>
        </w:rPr>
      </w:pP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Aid</w:t>
      </w:r>
    </w:p>
    <w:p w14:paraId="04A198C0" w14:textId="5C9D942C" w:rsidR="006146E2" w:rsidRDefault="00B104E0">
      <w:pPr>
        <w:pStyle w:val="BodyText"/>
        <w:spacing w:before="36" w:line="268" w:lineRule="auto"/>
        <w:ind w:left="178" w:hanging="15"/>
      </w:pPr>
      <w:r>
        <w:t xml:space="preserve">Please see the following link: </w:t>
      </w:r>
      <w:hyperlink r:id="rId5" w:history="1">
        <w:r w:rsidRPr="00F20C46">
          <w:rPr>
            <w:rStyle w:val="Hyperlink"/>
          </w:rPr>
          <w:t>https://www.richmondfriendsschool.org/admissions/financial-aid/</w:t>
        </w:r>
      </w:hyperlink>
    </w:p>
    <w:p w14:paraId="466DC010" w14:textId="77777777" w:rsidR="006146E2" w:rsidRDefault="006146E2">
      <w:pPr>
        <w:pStyle w:val="BodyText"/>
        <w:rPr>
          <w:sz w:val="20"/>
        </w:rPr>
      </w:pPr>
    </w:p>
    <w:p w14:paraId="44886BC4" w14:textId="77777777" w:rsidR="006146E2" w:rsidRDefault="006146E2">
      <w:pPr>
        <w:pStyle w:val="BodyText"/>
        <w:rPr>
          <w:sz w:val="20"/>
        </w:rPr>
      </w:pPr>
    </w:p>
    <w:p w14:paraId="409B09F5" w14:textId="77777777" w:rsidR="006146E2" w:rsidRDefault="00000000">
      <w:pPr>
        <w:pStyle w:val="Heading1"/>
        <w:spacing w:before="246"/>
        <w:rPr>
          <w:u w:val="none"/>
        </w:rPr>
      </w:pPr>
      <w:r>
        <w:t>Extended Care</w:t>
      </w:r>
      <w:r>
        <w:rPr>
          <w:spacing w:val="-4"/>
        </w:rPr>
        <w:t xml:space="preserve"> </w:t>
      </w:r>
      <w:r>
        <w:t>Program</w:t>
      </w:r>
    </w:p>
    <w:p w14:paraId="16D9C7FC" w14:textId="77777777" w:rsidR="006146E2" w:rsidRDefault="00000000">
      <w:pPr>
        <w:pStyle w:val="BodyText"/>
        <w:spacing w:before="36" w:line="254" w:lineRule="auto"/>
        <w:ind w:left="173" w:right="59" w:hanging="10"/>
      </w:pPr>
      <w:r>
        <w:t>Morning care is offered from 7:45 a.m. until 8:30 a.m., and afternoon care is offered</w:t>
      </w:r>
      <w:r>
        <w:rPr>
          <w:spacing w:val="1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5:30</w:t>
      </w:r>
      <w:r>
        <w:rPr>
          <w:spacing w:val="-5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 support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completing homework, exploring creatively, and playing cooperatively both indoor and</w:t>
      </w:r>
      <w:r>
        <w:rPr>
          <w:spacing w:val="-67"/>
        </w:rPr>
        <w:t xml:space="preserve"> </w:t>
      </w:r>
      <w:r>
        <w:t>outside. A healthy snack is provided. Extended care is $3.50 per hour. Extended Care</w:t>
      </w:r>
      <w:r>
        <w:rPr>
          <w:spacing w:val="1"/>
        </w:rPr>
        <w:t xml:space="preserve"> </w:t>
      </w:r>
      <w:r>
        <w:t>charges appear on your monthly tuition</w:t>
      </w:r>
      <w:r>
        <w:rPr>
          <w:spacing w:val="1"/>
        </w:rPr>
        <w:t xml:space="preserve"> </w:t>
      </w:r>
      <w:r>
        <w:t>invoices.</w:t>
      </w:r>
    </w:p>
    <w:p w14:paraId="3BD9C911" w14:textId="77777777" w:rsidR="006146E2" w:rsidRDefault="006146E2">
      <w:pPr>
        <w:pStyle w:val="BodyText"/>
        <w:spacing w:before="5"/>
        <w:rPr>
          <w:sz w:val="41"/>
        </w:rPr>
      </w:pPr>
    </w:p>
    <w:p w14:paraId="2D0365B2" w14:textId="77777777" w:rsidR="006146E2" w:rsidRDefault="00000000">
      <w:pPr>
        <w:pStyle w:val="Heading1"/>
        <w:rPr>
          <w:u w:val="none"/>
        </w:rPr>
      </w:pPr>
      <w:r>
        <w:t>Payment</w:t>
      </w:r>
      <w:r>
        <w:rPr>
          <w:spacing w:val="-3"/>
        </w:rPr>
        <w:t xml:space="preserve"> </w:t>
      </w:r>
      <w:r>
        <w:t>Options</w:t>
      </w:r>
    </w:p>
    <w:p w14:paraId="7661334E" w14:textId="77777777" w:rsidR="006146E2" w:rsidRDefault="00000000">
      <w:pPr>
        <w:pStyle w:val="BodyText"/>
        <w:spacing w:before="36" w:line="254" w:lineRule="auto"/>
        <w:ind w:left="173" w:hanging="10"/>
      </w:pPr>
      <w:r>
        <w:t>Tuition is billed on 11-month schedule. Your first payment is due following receipt of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non-refundable</w:t>
      </w:r>
      <w:r>
        <w:rPr>
          <w:spacing w:val="-6"/>
        </w:rPr>
        <w:t xml:space="preserve"> </w:t>
      </w:r>
      <w:r>
        <w:t>deposit.</w:t>
      </w:r>
      <w:r>
        <w:rPr>
          <w:spacing w:val="-3"/>
        </w:rPr>
        <w:t xml:space="preserve"> </w:t>
      </w:r>
      <w:r>
        <w:t>You are welcome to pay for tuition in advance of the</w:t>
      </w:r>
      <w:r>
        <w:rPr>
          <w:spacing w:val="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pre-payment</w:t>
      </w:r>
      <w:r>
        <w:rPr>
          <w:spacing w:val="-4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credit 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next invoice.</w:t>
      </w:r>
    </w:p>
    <w:p w14:paraId="09FA28C8" w14:textId="77777777" w:rsidR="006146E2" w:rsidRDefault="006146E2">
      <w:pPr>
        <w:pStyle w:val="BodyText"/>
        <w:rPr>
          <w:sz w:val="30"/>
        </w:rPr>
      </w:pPr>
    </w:p>
    <w:p w14:paraId="5CFB346E" w14:textId="77777777" w:rsidR="006146E2" w:rsidRDefault="006146E2">
      <w:pPr>
        <w:pStyle w:val="BodyText"/>
        <w:rPr>
          <w:sz w:val="41"/>
        </w:rPr>
      </w:pPr>
    </w:p>
    <w:p w14:paraId="2C174D82" w14:textId="77777777" w:rsidR="006146E2" w:rsidRDefault="00000000">
      <w:pPr>
        <w:pStyle w:val="Heading1"/>
        <w:spacing w:before="1"/>
        <w:rPr>
          <w:u w:val="none"/>
        </w:rPr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pay?</w:t>
      </w:r>
    </w:p>
    <w:p w14:paraId="7B26E9EE" w14:textId="7F901909" w:rsidR="006146E2" w:rsidRDefault="00000000" w:rsidP="00F20C46">
      <w:pPr>
        <w:pStyle w:val="BodyText"/>
        <w:spacing w:before="36" w:line="254" w:lineRule="auto"/>
        <w:ind w:left="173" w:right="59" w:hanging="10"/>
      </w:pPr>
      <w:r>
        <w:t>RFS accepts checks</w:t>
      </w:r>
      <w:r w:rsidR="00F20C46">
        <w:t>, cash, or PayPal payments</w:t>
      </w:r>
      <w:r>
        <w:t>.</w:t>
      </w:r>
      <w:r w:rsidR="00F20C46">
        <w:t xml:space="preserve"> 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automatically</w:t>
      </w:r>
      <w:r>
        <w:rPr>
          <w:spacing w:val="-67"/>
        </w:rPr>
        <w:t xml:space="preserve"> </w:t>
      </w:r>
      <w:r w:rsidR="00F20C46">
        <w:rPr>
          <w:spacing w:val="-67"/>
        </w:rPr>
        <w:t xml:space="preserve">               </w:t>
      </w:r>
      <w:r>
        <w:t>withdrawn from your checking account, contact the School Coordinator to make</w:t>
      </w:r>
      <w:r>
        <w:rPr>
          <w:spacing w:val="1"/>
        </w:rPr>
        <w:t xml:space="preserve"> </w:t>
      </w:r>
      <w:r>
        <w:t>arrangements.</w:t>
      </w:r>
    </w:p>
    <w:p w14:paraId="1EE93C1C" w14:textId="77777777" w:rsidR="006146E2" w:rsidRDefault="006146E2">
      <w:pPr>
        <w:pStyle w:val="BodyText"/>
        <w:spacing w:before="5"/>
        <w:rPr>
          <w:sz w:val="31"/>
        </w:rPr>
      </w:pPr>
    </w:p>
    <w:p w14:paraId="12B02584" w14:textId="77777777" w:rsidR="00F20C46" w:rsidRDefault="00F20C46">
      <w:pPr>
        <w:pStyle w:val="BodyText"/>
        <w:spacing w:before="5"/>
        <w:rPr>
          <w:sz w:val="31"/>
        </w:rPr>
      </w:pPr>
    </w:p>
    <w:p w14:paraId="74B3C055" w14:textId="77777777" w:rsidR="006146E2" w:rsidRDefault="00000000">
      <w:pPr>
        <w:pStyle w:val="Heading1"/>
        <w:spacing w:before="1"/>
        <w:rPr>
          <w:u w:val="none"/>
        </w:rPr>
      </w:pPr>
      <w:r>
        <w:lastRenderedPageBreak/>
        <w:t>Past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accounts</w:t>
      </w:r>
    </w:p>
    <w:p w14:paraId="2EE665A1" w14:textId="77777777" w:rsidR="006146E2" w:rsidRDefault="00000000">
      <w:pPr>
        <w:pStyle w:val="BodyText"/>
        <w:spacing w:before="36" w:line="252" w:lineRule="auto"/>
        <w:ind w:left="173" w:hanging="10"/>
      </w:pPr>
      <w:r>
        <w:t>If, at any time, your family experiences difficult times and/or hardships, contact the</w:t>
      </w:r>
      <w:r>
        <w:rPr>
          <w:spacing w:val="1"/>
        </w:rPr>
        <w:t xml:space="preserve"> </w:t>
      </w:r>
      <w:r>
        <w:t>bookkeeper or Head of School ASAP. The matter may be brought to the RFS Board's</w:t>
      </w:r>
      <w:r>
        <w:rPr>
          <w:spacing w:val="-67"/>
        </w:rPr>
        <w:t xml:space="preserve"> </w:t>
      </w:r>
      <w:r>
        <w:t>attention. Any balance remaining as of August 1st corresponding to the end of the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attorney,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67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full.</w:t>
      </w:r>
    </w:p>
    <w:p w14:paraId="57D5A8EE" w14:textId="77777777" w:rsidR="006146E2" w:rsidRDefault="006146E2">
      <w:pPr>
        <w:pStyle w:val="BodyText"/>
        <w:spacing w:before="6"/>
        <w:rPr>
          <w:sz w:val="32"/>
        </w:rPr>
      </w:pPr>
    </w:p>
    <w:p w14:paraId="3ABE8B54" w14:textId="77777777" w:rsidR="00904522" w:rsidRDefault="00904522">
      <w:pPr>
        <w:pStyle w:val="BodyText"/>
        <w:spacing w:before="6"/>
        <w:rPr>
          <w:sz w:val="32"/>
        </w:rPr>
      </w:pPr>
    </w:p>
    <w:p w14:paraId="3AF3D954" w14:textId="77777777" w:rsidR="00904522" w:rsidRDefault="00904522">
      <w:pPr>
        <w:pStyle w:val="BodyText"/>
        <w:spacing w:before="6"/>
        <w:rPr>
          <w:sz w:val="32"/>
        </w:rPr>
      </w:pPr>
    </w:p>
    <w:p w14:paraId="37E52DC1" w14:textId="77777777" w:rsidR="00904522" w:rsidRDefault="00904522">
      <w:pPr>
        <w:pStyle w:val="BodyText"/>
        <w:spacing w:before="6"/>
        <w:rPr>
          <w:sz w:val="32"/>
        </w:rPr>
      </w:pPr>
    </w:p>
    <w:p w14:paraId="6E190E77" w14:textId="77777777" w:rsidR="00DB1573" w:rsidRDefault="00DB1573">
      <w:pPr>
        <w:pStyle w:val="BodyText"/>
        <w:spacing w:before="6"/>
        <w:rPr>
          <w:sz w:val="32"/>
        </w:rPr>
      </w:pPr>
    </w:p>
    <w:p w14:paraId="524CE4C3" w14:textId="77777777" w:rsidR="006146E2" w:rsidRDefault="00000000">
      <w:pPr>
        <w:spacing w:line="261" w:lineRule="auto"/>
        <w:ind w:left="3985" w:right="3713"/>
        <w:jc w:val="center"/>
        <w:rPr>
          <w:sz w:val="20"/>
        </w:rPr>
      </w:pPr>
      <w:r>
        <w:rPr>
          <w:sz w:val="20"/>
        </w:rPr>
        <w:t>Richmond Friends School 607</w:t>
      </w:r>
      <w:r>
        <w:rPr>
          <w:spacing w:val="-47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1"/>
          <w:sz w:val="20"/>
        </w:rPr>
        <w:t xml:space="preserve"> </w:t>
      </w:r>
      <w:r>
        <w:rPr>
          <w:sz w:val="20"/>
        </w:rPr>
        <w:t>Street</w:t>
      </w:r>
    </w:p>
    <w:p w14:paraId="6AF0FEA7" w14:textId="77777777" w:rsidR="006146E2" w:rsidRDefault="00000000">
      <w:pPr>
        <w:spacing w:before="34"/>
        <w:ind w:left="2269" w:right="1947"/>
        <w:jc w:val="center"/>
        <w:rPr>
          <w:sz w:val="20"/>
        </w:rPr>
      </w:pPr>
      <w:r>
        <w:rPr>
          <w:sz w:val="20"/>
        </w:rPr>
        <w:t>Richmond,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47374</w:t>
      </w:r>
    </w:p>
    <w:p w14:paraId="3A664980" w14:textId="77777777" w:rsidR="006146E2" w:rsidRDefault="00000000">
      <w:pPr>
        <w:spacing w:before="56"/>
        <w:ind w:left="2269" w:right="1996"/>
        <w:jc w:val="center"/>
        <w:rPr>
          <w:sz w:val="20"/>
        </w:rPr>
      </w:pPr>
      <w:r>
        <w:rPr>
          <w:sz w:val="20"/>
        </w:rPr>
        <w:t>(765)</w:t>
      </w:r>
      <w:r>
        <w:rPr>
          <w:spacing w:val="-3"/>
          <w:sz w:val="20"/>
        </w:rPr>
        <w:t xml:space="preserve"> </w:t>
      </w:r>
      <w:r>
        <w:rPr>
          <w:sz w:val="20"/>
        </w:rPr>
        <w:t>966.5767</w:t>
      </w:r>
    </w:p>
    <w:p w14:paraId="011E7EA8" w14:textId="77777777" w:rsidR="006146E2" w:rsidRDefault="00000000">
      <w:pPr>
        <w:spacing w:before="58"/>
        <w:ind w:left="2269" w:right="1946"/>
        <w:jc w:val="center"/>
        <w:rPr>
          <w:sz w:val="20"/>
        </w:rPr>
      </w:pPr>
      <w:hyperlink r:id="rId6">
        <w:r>
          <w:rPr>
            <w:sz w:val="20"/>
          </w:rPr>
          <w:t>www.richmondfriendsschool.org</w:t>
        </w:r>
      </w:hyperlink>
    </w:p>
    <w:sectPr w:rsidR="006146E2">
      <w:pgSz w:w="12240" w:h="15840"/>
      <w:pgMar w:top="1060" w:right="11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E2"/>
    <w:rsid w:val="001349E9"/>
    <w:rsid w:val="0038338F"/>
    <w:rsid w:val="006146E2"/>
    <w:rsid w:val="0089536F"/>
    <w:rsid w:val="00900ED9"/>
    <w:rsid w:val="00904522"/>
    <w:rsid w:val="00953DAE"/>
    <w:rsid w:val="00B104E0"/>
    <w:rsid w:val="00BD5757"/>
    <w:rsid w:val="00C3307C"/>
    <w:rsid w:val="00C832BF"/>
    <w:rsid w:val="00DB1573"/>
    <w:rsid w:val="00EE440B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670A"/>
  <w15:docId w15:val="{DAEA894E-8288-42A1-9E29-D7E6CD48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i/>
      <w:i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3"/>
      <w:ind w:left="2269" w:right="205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6"/>
    </w:pPr>
  </w:style>
  <w:style w:type="character" w:styleId="Hyperlink">
    <w:name w:val="Hyperlink"/>
    <w:basedOn w:val="DefaultParagraphFont"/>
    <w:uiPriority w:val="99"/>
    <w:unhideWhenUsed/>
    <w:rsid w:val="00F20C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chmondfriendsschool.org/" TargetMode="External"/><Relationship Id="rId5" Type="http://schemas.openxmlformats.org/officeDocument/2006/relationships/hyperlink" Target="https://www.richmondfriendsschool.org/admissions/financial-ai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Tuition document for website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Tuition document for website</dc:title>
  <dc:creator>alzaj</dc:creator>
  <cp:lastModifiedBy>Office</cp:lastModifiedBy>
  <cp:revision>6</cp:revision>
  <dcterms:created xsi:type="dcterms:W3CDTF">2024-04-19T19:23:00Z</dcterms:created>
  <dcterms:modified xsi:type="dcterms:W3CDTF">2024-04-19T19:28:00Z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</Properties>
</file>